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298D86" w14:textId="77777777" w:rsidR="00A058DB" w:rsidRPr="006750B9" w:rsidRDefault="00A058DB" w:rsidP="00A058DB">
      <w:pPr>
        <w:jc w:val="center"/>
        <w:rPr>
          <w:rFonts w:ascii="微软雅黑" w:eastAsia="微软雅黑" w:hAnsi="微软雅黑" w:hint="eastAsia"/>
          <w:sz w:val="32"/>
          <w:szCs w:val="44"/>
        </w:rPr>
      </w:pPr>
      <w:r w:rsidRPr="006750B9">
        <w:rPr>
          <w:rFonts w:ascii="微软雅黑" w:eastAsia="微软雅黑" w:hAnsi="微软雅黑" w:hint="eastAsia"/>
          <w:sz w:val="32"/>
          <w:szCs w:val="44"/>
        </w:rPr>
        <w:t>第</w:t>
      </w:r>
      <w:r w:rsidRPr="006750B9">
        <w:rPr>
          <w:rFonts w:ascii="微软雅黑" w:eastAsia="微软雅黑" w:hAnsi="微软雅黑" w:hint="eastAsia"/>
          <w:sz w:val="32"/>
          <w:szCs w:val="44"/>
          <w:lang w:val="en-US"/>
        </w:rPr>
        <w:t>十</w:t>
      </w:r>
      <w:r w:rsidRPr="006750B9">
        <w:rPr>
          <w:rFonts w:ascii="微软雅黑" w:eastAsia="微软雅黑" w:hAnsi="微软雅黑" w:hint="eastAsia"/>
          <w:sz w:val="32"/>
          <w:szCs w:val="44"/>
        </w:rPr>
        <w:t>届（2</w:t>
      </w:r>
      <w:r w:rsidRPr="006750B9">
        <w:rPr>
          <w:rFonts w:ascii="微软雅黑" w:eastAsia="微软雅黑" w:hAnsi="微软雅黑"/>
          <w:sz w:val="32"/>
          <w:szCs w:val="44"/>
        </w:rPr>
        <w:t>02</w:t>
      </w:r>
      <w:r w:rsidRPr="006750B9">
        <w:rPr>
          <w:rFonts w:ascii="微软雅黑" w:eastAsia="微软雅黑" w:hAnsi="微软雅黑" w:hint="eastAsia"/>
          <w:sz w:val="32"/>
          <w:szCs w:val="44"/>
          <w:lang w:val="en-US"/>
        </w:rPr>
        <w:t>5</w:t>
      </w:r>
      <w:r w:rsidRPr="006750B9">
        <w:rPr>
          <w:rFonts w:ascii="微软雅黑" w:eastAsia="微软雅黑" w:hAnsi="微软雅黑" w:hint="eastAsia"/>
          <w:sz w:val="32"/>
          <w:szCs w:val="44"/>
        </w:rPr>
        <w:t>年）中国高校计算机大赛—移动应用创新赛</w:t>
      </w:r>
    </w:p>
    <w:p w14:paraId="35DED08F" w14:textId="050CC924" w:rsidR="008C38CA" w:rsidRPr="006750B9" w:rsidRDefault="001E1731" w:rsidP="00A058DB">
      <w:pPr>
        <w:jc w:val="center"/>
        <w:rPr>
          <w:rFonts w:ascii="微软雅黑" w:eastAsia="微软雅黑" w:hAnsi="微软雅黑" w:hint="eastAsia"/>
          <w:sz w:val="32"/>
          <w:szCs w:val="44"/>
        </w:rPr>
      </w:pPr>
      <w:r w:rsidRPr="006750B9">
        <w:rPr>
          <w:rFonts w:ascii="微软雅黑" w:eastAsia="微软雅黑" w:hAnsi="微软雅黑" w:hint="eastAsia"/>
          <w:sz w:val="32"/>
          <w:szCs w:val="44"/>
        </w:rPr>
        <w:t>复赛</w:t>
      </w:r>
      <w:r w:rsidR="00A058DB" w:rsidRPr="006750B9">
        <w:rPr>
          <w:rFonts w:ascii="微软雅黑" w:eastAsia="微软雅黑" w:hAnsi="微软雅黑" w:hint="eastAsia"/>
          <w:sz w:val="32"/>
          <w:szCs w:val="44"/>
        </w:rPr>
        <w:t>作品说明文档</w:t>
      </w:r>
    </w:p>
    <w:p w14:paraId="1F9BE94B" w14:textId="6104ACF8" w:rsidR="00A058DB" w:rsidRPr="006750B9" w:rsidRDefault="00A058DB" w:rsidP="00A058DB">
      <w:pPr>
        <w:jc w:val="center"/>
        <w:rPr>
          <w:rFonts w:ascii="微软雅黑" w:eastAsia="微软雅黑" w:hAnsi="微软雅黑" w:hint="eastAsia"/>
          <w:sz w:val="32"/>
          <w:szCs w:val="44"/>
        </w:rPr>
      </w:pPr>
      <w:r w:rsidRPr="006750B9">
        <w:rPr>
          <w:rFonts w:ascii="微软雅黑" w:eastAsia="微软雅黑" w:hAnsi="微软雅黑" w:hint="eastAsia"/>
          <w:sz w:val="32"/>
          <w:szCs w:val="44"/>
        </w:rPr>
        <w:t>队名：Clix</w:t>
      </w:r>
    </w:p>
    <w:p w14:paraId="61BEA895" w14:textId="16241418" w:rsidR="00A058DB" w:rsidRPr="006750B9" w:rsidRDefault="00A058DB" w:rsidP="00A058DB">
      <w:pPr>
        <w:jc w:val="center"/>
        <w:rPr>
          <w:rFonts w:ascii="微软雅黑" w:eastAsia="微软雅黑" w:hAnsi="微软雅黑" w:hint="eastAsia"/>
          <w:sz w:val="32"/>
          <w:szCs w:val="44"/>
        </w:rPr>
      </w:pPr>
      <w:r w:rsidRPr="006750B9">
        <w:rPr>
          <w:rFonts w:ascii="微软雅黑" w:eastAsia="微软雅黑" w:hAnsi="微软雅黑" w:hint="eastAsia"/>
          <w:sz w:val="32"/>
          <w:szCs w:val="44"/>
        </w:rPr>
        <w:t>产品：Yig</w:t>
      </w:r>
      <w:r w:rsidR="00153E25" w:rsidRPr="006750B9">
        <w:rPr>
          <w:rFonts w:ascii="微软雅黑" w:eastAsia="微软雅黑" w:hAnsi="微软雅黑" w:hint="eastAsia"/>
          <w:sz w:val="32"/>
          <w:szCs w:val="44"/>
        </w:rPr>
        <w:t>u</w:t>
      </w:r>
      <w:r w:rsidRPr="006750B9">
        <w:rPr>
          <w:rFonts w:ascii="微软雅黑" w:eastAsia="微软雅黑" w:hAnsi="微软雅黑" w:hint="eastAsia"/>
          <w:sz w:val="32"/>
          <w:szCs w:val="44"/>
        </w:rPr>
        <w:t>i</w:t>
      </w:r>
      <w:r w:rsidR="00153E25" w:rsidRPr="006750B9">
        <w:rPr>
          <w:rFonts w:ascii="微软雅黑" w:eastAsia="微软雅黑" w:hAnsi="微软雅黑" w:hint="eastAsia"/>
          <w:sz w:val="32"/>
          <w:szCs w:val="44"/>
        </w:rPr>
        <w:t>/依柜</w:t>
      </w:r>
    </w:p>
    <w:p w14:paraId="3FF3BB3E" w14:textId="351EA4DF" w:rsidR="008C38CA" w:rsidRPr="006750B9" w:rsidRDefault="00000000" w:rsidP="001E781F">
      <w:pPr>
        <w:spacing w:before="240" w:line="271" w:lineRule="auto"/>
        <w:rPr>
          <w:rFonts w:ascii="微软雅黑" w:eastAsia="微软雅黑" w:hAnsi="微软雅黑" w:hint="eastAsia"/>
        </w:rPr>
      </w:pPr>
      <w:r w:rsidRPr="006750B9">
        <w:rPr>
          <w:rFonts w:ascii="微软雅黑" w:eastAsia="微软雅黑" w:hAnsi="微软雅黑" w:cs="Georgia"/>
          <w:b/>
          <w:sz w:val="33"/>
        </w:rPr>
        <w:t>（1）</w:t>
      </w:r>
      <w:r w:rsidR="001E781F" w:rsidRPr="006750B9">
        <w:rPr>
          <w:rFonts w:ascii="微软雅黑" w:eastAsia="微软雅黑" w:hAnsi="微软雅黑" w:cs="Georgia"/>
          <w:b/>
          <w:sz w:val="33"/>
        </w:rPr>
        <w:t>核心技术架构与实现创新</w:t>
      </w:r>
    </w:p>
    <w:p w14:paraId="5A564D70" w14:textId="77777777" w:rsidR="001E781F" w:rsidRPr="006750B9" w:rsidRDefault="001E781F" w:rsidP="001E781F">
      <w:pPr>
        <w:spacing w:after="220"/>
        <w:rPr>
          <w:rFonts w:ascii="微软雅黑" w:eastAsia="微软雅黑" w:hAnsi="微软雅黑" w:cs="Georgia"/>
        </w:rPr>
      </w:pPr>
      <w:r w:rsidRPr="001E781F">
        <w:rPr>
          <w:rFonts w:ascii="微软雅黑" w:eastAsia="微软雅黑" w:hAnsi="微软雅黑" w:cs="Georgia"/>
        </w:rPr>
        <w:t>Yigui的技术核心是构建了一条高效、自动化、且充分保护用户隐私的数据与模型处理管线。该管线由客户端（iOS App）和服务器端（Model Server）协同工作，以前端轻量化、后端集约化的方式，实现了专业级的3D数字人与服装的生成和试穿体验。</w:t>
      </w:r>
    </w:p>
    <w:p w14:paraId="620BC3B4" w14:textId="77777777" w:rsidR="00F27849" w:rsidRPr="006750B9" w:rsidRDefault="001E781F" w:rsidP="00F27849">
      <w:pPr>
        <w:spacing w:after="220"/>
        <w:rPr>
          <w:rFonts w:ascii="微软雅黑" w:eastAsia="微软雅黑" w:hAnsi="微软雅黑" w:cs="Georgia" w:hint="eastAsia"/>
        </w:rPr>
      </w:pPr>
      <w:r w:rsidRPr="006750B9">
        <w:rPr>
          <w:rFonts w:ascii="微软雅黑" w:eastAsia="微软雅黑" w:hAnsi="微软雅黑" w:cs="Georgia" w:hint="eastAsia"/>
          <w:b/>
          <w:bCs/>
        </w:rPr>
        <w:t>客户端</w:t>
      </w:r>
      <w:r w:rsidR="00F27849" w:rsidRPr="006750B9">
        <w:rPr>
          <w:rFonts w:ascii="微软雅黑" w:eastAsia="微软雅黑" w:hAnsi="微软雅黑" w:cs="Georgia" w:hint="eastAsia"/>
          <w:b/>
          <w:bCs/>
        </w:rPr>
        <w:t>：</w:t>
      </w:r>
      <w:r w:rsidR="00F27849" w:rsidRPr="006750B9">
        <w:rPr>
          <w:rFonts w:ascii="微软雅黑" w:eastAsia="微软雅黑" w:hAnsi="微软雅黑" w:cs="Georgia"/>
          <w:b/>
        </w:rPr>
        <w:t>基于CoreML的"隐私优先"与"迭代收敛"体型预测</w:t>
      </w:r>
    </w:p>
    <w:p w14:paraId="03C14EB2" w14:textId="4AD8D6FC" w:rsidR="00F27849" w:rsidRPr="00F27849" w:rsidRDefault="00F27849" w:rsidP="00F27849">
      <w:pPr>
        <w:spacing w:after="220"/>
        <w:rPr>
          <w:rFonts w:ascii="微软雅黑" w:eastAsia="微软雅黑" w:hAnsi="微软雅黑" w:cs="Georgia" w:hint="eastAsia"/>
        </w:rPr>
      </w:pPr>
      <w:r w:rsidRPr="00F27849">
        <w:rPr>
          <w:rFonts w:ascii="微软雅黑" w:eastAsia="微软雅黑" w:hAnsi="微软雅黑" w:cs="Georgia"/>
        </w:rPr>
        <w:t>为了将用户的身高、体重两个基础数据，转化为精确的3D模型比例参数，我们并未使用传统的网络请求将敏感数据上传云端处理，而是创新性地在iOS客户端本地完成所有预测。</w:t>
      </w:r>
      <w:r w:rsidR="00BB701A" w:rsidRPr="006750B9">
        <w:rPr>
          <w:rFonts w:ascii="微软雅黑" w:eastAsia="微软雅黑" w:hAnsi="微软雅黑" w:cs="Georgia" w:hint="eastAsia"/>
        </w:rPr>
        <w:t>技术实现</w:t>
      </w:r>
    </w:p>
    <w:p w14:paraId="2E85F786" w14:textId="77777777" w:rsidR="00F27849" w:rsidRPr="00F27849" w:rsidRDefault="00F27849" w:rsidP="00F27849">
      <w:pPr>
        <w:numPr>
          <w:ilvl w:val="0"/>
          <w:numId w:val="2"/>
        </w:numPr>
        <w:spacing w:after="220"/>
        <w:rPr>
          <w:rFonts w:ascii="微软雅黑" w:eastAsia="微软雅黑" w:hAnsi="微软雅黑" w:cs="Georgia" w:hint="eastAsia"/>
        </w:rPr>
      </w:pPr>
      <w:r w:rsidRPr="00F27849">
        <w:rPr>
          <w:rFonts w:ascii="微软雅黑" w:eastAsia="微软雅黑" w:hAnsi="微软雅黑" w:cs="Georgia"/>
          <w:b/>
        </w:rPr>
        <w:t>本地化CoreML部署</w:t>
      </w:r>
      <w:r w:rsidRPr="00F27849">
        <w:rPr>
          <w:rFonts w:ascii="微软雅黑" w:eastAsia="微软雅黑" w:hAnsi="微软雅黑" w:cs="Georgia"/>
        </w:rPr>
        <w:t>：我们将胸围、腰围、大腿围三个关键比例的预测模型（Chest_Ratio.mlmodel, Waist_Ratio.mlmodel, Thigh_Ratio.mlmodel）直接部署在App内。这从根本上杜绝了用户身高体重等隐私信息离开设备，响应速度快，且支持离线使用。</w:t>
      </w:r>
    </w:p>
    <w:p w14:paraId="659D1F50" w14:textId="77777777" w:rsidR="00FE7BB3" w:rsidRDefault="00F27849" w:rsidP="00FE7BB3">
      <w:pPr>
        <w:numPr>
          <w:ilvl w:val="0"/>
          <w:numId w:val="2"/>
        </w:numPr>
        <w:spacing w:after="220"/>
        <w:rPr>
          <w:rFonts w:ascii="微软雅黑" w:eastAsia="微软雅黑" w:hAnsi="微软雅黑" w:cs="Georgia"/>
        </w:rPr>
      </w:pPr>
      <w:r w:rsidRPr="00F27849">
        <w:rPr>
          <w:rFonts w:ascii="微软雅黑" w:eastAsia="微软雅黑" w:hAnsi="微软雅黑" w:cs="Georgia"/>
          <w:b/>
        </w:rPr>
        <w:t>"迭代收敛"预测算法</w:t>
      </w:r>
      <w:r w:rsidRPr="00F27849">
        <w:rPr>
          <w:rFonts w:ascii="微软雅黑" w:eastAsia="微软雅黑" w:hAnsi="微软雅黑" w:cs="Georgia"/>
        </w:rPr>
        <w:t>：我们发现，人体各部位的比例并非相互独立，而是存在复杂的循环依赖。例如，胸围的大小会影响腰围的视觉比例，反之亦然。为解决此问题，我们设计了一套</w:t>
      </w:r>
      <w:r w:rsidRPr="00F27849">
        <w:rPr>
          <w:rFonts w:ascii="微软雅黑" w:eastAsia="微软雅黑" w:hAnsi="微软雅黑" w:cs="Georgia"/>
          <w:b/>
        </w:rPr>
        <w:t>迭代收敛预测</w:t>
      </w:r>
      <w:r w:rsidRPr="00F27849">
        <w:rPr>
          <w:rFonts w:ascii="微软雅黑" w:eastAsia="微软雅黑" w:hAnsi="微软雅黑" w:cs="Georgia"/>
        </w:rPr>
        <w:t>算法。在BodyShapePredictorService中，程序会进行3轮循环计算：将第一轮预测出的胸围比例作为第二轮预测腰围的输入，再将更新后的胸、腰数据用于预测大腿围，如此往复。这使得预测结果能在数次迭代后达到一个稳定且内部逻辑自洽的精确值，极大提升了3D模型的还原度。</w:t>
      </w:r>
    </w:p>
    <w:p w14:paraId="56FA1E28" w14:textId="05A3B414" w:rsidR="00C1319B" w:rsidRDefault="005D7F39" w:rsidP="00C1319B">
      <w:pPr>
        <w:keepNext/>
        <w:spacing w:after="220"/>
        <w:jc w:val="center"/>
        <w:rPr>
          <w:rFonts w:hint="eastAsia"/>
        </w:rPr>
      </w:pPr>
      <w:r>
        <w:rPr>
          <w:rFonts w:ascii="微软雅黑" w:eastAsia="微软雅黑" w:hAnsi="微软雅黑" w:cs="Georgia"/>
          <w:b/>
          <w:noProof/>
        </w:rPr>
        <w:lastRenderedPageBreak/>
        <w:drawing>
          <wp:inline distT="0" distB="0" distL="0" distR="0" wp14:anchorId="04F760C6" wp14:editId="5AE8542B">
            <wp:extent cx="4014595" cy="6019800"/>
            <wp:effectExtent l="0" t="0" r="5080" b="0"/>
            <wp:docPr id="11887594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015581" cy="6021279"/>
                    </a:xfrm>
                    <a:prstGeom prst="rect">
                      <a:avLst/>
                    </a:prstGeom>
                    <a:noFill/>
                    <a:ln>
                      <a:noFill/>
                    </a:ln>
                  </pic:spPr>
                </pic:pic>
              </a:graphicData>
            </a:graphic>
          </wp:inline>
        </w:drawing>
      </w:r>
    </w:p>
    <w:p w14:paraId="5E83D3FF" w14:textId="061CF3DC" w:rsidR="00C1319B" w:rsidRPr="006750B9" w:rsidRDefault="00C1319B" w:rsidP="00C1319B">
      <w:pPr>
        <w:pStyle w:val="a7"/>
        <w:jc w:val="center"/>
        <w:rPr>
          <w:rFonts w:ascii="微软雅黑" w:eastAsia="微软雅黑" w:hAnsi="微软雅黑" w:cs="Georg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FB57AF">
        <w:rPr>
          <w:rFonts w:hint="eastAsia"/>
          <w:noProof/>
        </w:rPr>
        <w:t>1</w:t>
      </w:r>
      <w:r>
        <w:rPr>
          <w:rFonts w:hint="eastAsia"/>
        </w:rPr>
        <w:fldChar w:fldCharType="end"/>
      </w:r>
      <w:r>
        <w:rPr>
          <w:rFonts w:hint="eastAsia"/>
        </w:rPr>
        <w:t xml:space="preserve"> </w:t>
      </w:r>
      <w:r w:rsidRPr="00C1319B">
        <w:rPr>
          <w:rFonts w:hint="eastAsia"/>
        </w:rPr>
        <w:t>CoreML</w:t>
      </w:r>
      <w:r w:rsidRPr="00C1319B">
        <w:rPr>
          <w:rFonts w:hint="eastAsia"/>
        </w:rPr>
        <w:t>迭代收敛算法流程图</w:t>
      </w:r>
    </w:p>
    <w:p w14:paraId="62792D24" w14:textId="79E51D2C" w:rsidR="00FE7BB3" w:rsidRPr="006750B9" w:rsidRDefault="00FE7BB3" w:rsidP="00FE7BB3">
      <w:pPr>
        <w:spacing w:after="220"/>
        <w:rPr>
          <w:rFonts w:ascii="微软雅黑" w:eastAsia="微软雅黑" w:hAnsi="微软雅黑" w:cs="Georgia"/>
          <w:b/>
        </w:rPr>
      </w:pPr>
      <w:r w:rsidRPr="006750B9">
        <w:rPr>
          <w:rFonts w:ascii="微软雅黑" w:eastAsia="微软雅黑" w:hAnsi="微软雅黑" w:cs="Georgia"/>
          <w:b/>
        </w:rPr>
        <w:t>服务器端：基于Blender的"模块化虚拟装配"流水线</w:t>
      </w:r>
    </w:p>
    <w:p w14:paraId="7B87BEC5" w14:textId="70D37088" w:rsidR="00FE7BB3" w:rsidRPr="006750B9" w:rsidRDefault="00FE7BB3" w:rsidP="00FE7BB3">
      <w:pPr>
        <w:spacing w:after="220"/>
        <w:rPr>
          <w:rFonts w:ascii="微软雅黑" w:eastAsia="微软雅黑" w:hAnsi="微软雅黑" w:cs="Georgia"/>
        </w:rPr>
      </w:pPr>
      <w:r w:rsidRPr="00FE7BB3">
        <w:rPr>
          <w:rFonts w:ascii="微软雅黑" w:eastAsia="微软雅黑" w:hAnsi="微软雅黑" w:cs="Georgia"/>
        </w:rPr>
        <w:t>服务器端（Model Server）负责处理客户端预测出的比例参数，并执行高精度的3D模型处理。我们基于Python的FastAPI框架构建了一套异步任务系统，并通过命令行调用Blender的Python脚本，实现了一套我们称之为"虚拟装配"的高效模型生成管线。</w:t>
      </w:r>
      <w:r w:rsidR="00BB701A" w:rsidRPr="006750B9">
        <w:rPr>
          <w:rFonts w:ascii="微软雅黑" w:eastAsia="微软雅黑" w:hAnsi="微软雅黑" w:cs="Georgia" w:hint="eastAsia"/>
        </w:rPr>
        <w:t>技术实现：</w:t>
      </w:r>
    </w:p>
    <w:p w14:paraId="48BAB41C" w14:textId="77777777" w:rsidR="00D22117" w:rsidRPr="006750B9" w:rsidRDefault="00D22117" w:rsidP="00D22117">
      <w:pPr>
        <w:pStyle w:val="a8"/>
        <w:numPr>
          <w:ilvl w:val="0"/>
          <w:numId w:val="2"/>
        </w:numPr>
        <w:spacing w:after="220"/>
        <w:ind w:firstLineChars="0"/>
        <w:rPr>
          <w:rFonts w:ascii="微软雅黑" w:eastAsia="微软雅黑" w:hAnsi="微软雅黑" w:cs="Georgia" w:hint="eastAsia"/>
        </w:rPr>
      </w:pPr>
      <w:r w:rsidRPr="006750B9">
        <w:rPr>
          <w:rFonts w:ascii="微软雅黑" w:eastAsia="微软雅黑" w:hAnsi="微软雅黑" w:cs="Georgia"/>
          <w:b/>
        </w:rPr>
        <w:lastRenderedPageBreak/>
        <w:t>异步任务队列</w:t>
      </w:r>
      <w:r w:rsidRPr="006750B9">
        <w:rPr>
          <w:rFonts w:ascii="微软雅黑" w:eastAsia="微软雅黑" w:hAnsi="微软雅黑" w:cs="Georgia"/>
        </w:rPr>
        <w:t>：当客户端请求生成模型或试穿时，服务器会立即返回一个task_id，并将耗时的Blender渲染任务放入后台执行。客户端则通过此ID轮询检查任务状态。这种设计避免了长时间等待导致的UI卡顿，优化了用户体验。</w:t>
      </w:r>
    </w:p>
    <w:p w14:paraId="3D3E96CA" w14:textId="77777777" w:rsidR="00D22117" w:rsidRPr="006750B9" w:rsidRDefault="00D22117" w:rsidP="00D22117">
      <w:pPr>
        <w:pStyle w:val="a8"/>
        <w:numPr>
          <w:ilvl w:val="0"/>
          <w:numId w:val="2"/>
        </w:numPr>
        <w:spacing w:after="220"/>
        <w:ind w:firstLineChars="0"/>
        <w:rPr>
          <w:rFonts w:ascii="微软雅黑" w:eastAsia="微软雅黑" w:hAnsi="微软雅黑" w:cs="Georgia" w:hint="eastAsia"/>
        </w:rPr>
      </w:pPr>
      <w:r w:rsidRPr="006750B9">
        <w:rPr>
          <w:rFonts w:ascii="微软雅黑" w:eastAsia="微软雅黑" w:hAnsi="微软雅黑" w:cs="Georgia"/>
          <w:b/>
        </w:rPr>
        <w:t>原子化部件处理</w:t>
      </w:r>
      <w:r w:rsidRPr="006750B9">
        <w:rPr>
          <w:rFonts w:ascii="微软雅黑" w:eastAsia="微软雅黑" w:hAnsi="微软雅黑" w:cs="Georgia"/>
        </w:rPr>
        <w:t>：我们并未对一个完整的人物模型进行变形，而是将其"原子化"为身体、上衣、裤子等独立部件。Blender脚本（如process_single_part.py）会根据传入的比例参数，对每一个部件模型进行独立的、非破坏性的骨骼缩放和网格调整。</w:t>
      </w:r>
    </w:p>
    <w:p w14:paraId="0E3F1A9D" w14:textId="755939C7" w:rsidR="00D22117" w:rsidRPr="00461D77" w:rsidRDefault="00D22117" w:rsidP="00D22117">
      <w:pPr>
        <w:numPr>
          <w:ilvl w:val="0"/>
          <w:numId w:val="2"/>
        </w:numPr>
        <w:spacing w:after="220"/>
        <w:rPr>
          <w:rFonts w:ascii="微软雅黑" w:eastAsia="微软雅黑" w:hAnsi="微软雅黑" w:cs="Georgia" w:hint="eastAsia"/>
        </w:rPr>
      </w:pPr>
      <w:r w:rsidRPr="00461D77">
        <w:rPr>
          <w:rFonts w:ascii="微软雅黑" w:eastAsia="微软雅黑" w:hAnsi="微软雅黑" w:cs="Georgia"/>
          <w:b/>
        </w:rPr>
        <w:t>动态"虚拟装配"</w:t>
      </w:r>
      <w:r w:rsidRPr="00461D77">
        <w:rPr>
          <w:rFonts w:ascii="微软雅黑" w:eastAsia="微软雅黑" w:hAnsi="微软雅黑" w:cs="Georgia"/>
        </w:rPr>
        <w:t>：</w:t>
      </w:r>
      <w:r w:rsidRPr="00461D77">
        <w:rPr>
          <w:rFonts w:ascii="微软雅黑" w:eastAsia="微软雅黑" w:hAnsi="微软雅黑" w:cs="Georgia"/>
          <w:b/>
        </w:rPr>
        <w:t>首次生成</w:t>
      </w:r>
      <w:r w:rsidRPr="00461D77">
        <w:rPr>
          <w:rFonts w:ascii="微软雅黑" w:eastAsia="微软雅黑" w:hAnsi="微软雅黑" w:cs="Georgia"/>
        </w:rPr>
        <w:t>：所有部件独立处理完成后，另一个Blender脚本（merge_parts.py）会将这些缩放好的部件重新组装成一个完整的、合体的数字人模型，并作为用户的基础模型存入数据库，同时记录其所有"零件"的源文件ID。</w:t>
      </w:r>
      <w:r w:rsidRPr="00461D77">
        <w:rPr>
          <w:rFonts w:ascii="微软雅黑" w:eastAsia="微软雅黑" w:hAnsi="微软雅黑" w:cs="Georgia"/>
          <w:b/>
        </w:rPr>
        <w:t>虚拟试穿</w:t>
      </w:r>
      <w:r w:rsidRPr="00461D77">
        <w:rPr>
          <w:rFonts w:ascii="微软雅黑" w:eastAsia="微软雅黑" w:hAnsi="微软雅黑" w:cs="Georgia"/>
        </w:rPr>
        <w:t>：这是该架构最核心的优势。当用户需要试穿一件新设计的衣服时，系统并非从头开始。run_wear_item_pipeline函数会智能地找到用户的基础模型，获取其原始零件ID，然后仅用新的服装部件替换掉对应部位（如用新上衣替换旧上衣），再与原有的身体和裤子等"旧零件"进行快速重组。</w:t>
      </w:r>
    </w:p>
    <w:p w14:paraId="3EBE4302" w14:textId="77777777" w:rsidR="00461D77" w:rsidRPr="00461D77" w:rsidRDefault="00461D77" w:rsidP="00461D77">
      <w:pPr>
        <w:spacing w:after="220"/>
        <w:rPr>
          <w:rFonts w:ascii="微软雅黑" w:eastAsia="微软雅黑" w:hAnsi="微软雅黑" w:cs="Georgia" w:hint="eastAsia"/>
        </w:rPr>
      </w:pPr>
      <w:r w:rsidRPr="00461D77">
        <w:rPr>
          <w:rFonts w:ascii="微软雅黑" w:eastAsia="微软雅黑" w:hAnsi="微软雅黑" w:cs="Georgia"/>
        </w:rPr>
        <w:t>这种"先拆解、再缩放、后重组"的</w:t>
      </w:r>
      <w:r w:rsidRPr="00461D77">
        <w:rPr>
          <w:rFonts w:ascii="微软雅黑" w:eastAsia="微软雅黑" w:hAnsi="微软雅黑" w:cs="Georgia"/>
          <w:b/>
        </w:rPr>
        <w:t>虚拟装配</w:t>
      </w:r>
      <w:r w:rsidRPr="00461D77">
        <w:rPr>
          <w:rFonts w:ascii="微软雅黑" w:eastAsia="微软雅黑" w:hAnsi="微软雅黑" w:cs="Georgia"/>
        </w:rPr>
        <w:t>模式，极大提升了模型处理的复用性和效率，使得每次试穿的后台处理时间大幅缩短，实现了轻快、流畅的虚拟试穿体验。</w:t>
      </w:r>
    </w:p>
    <w:p w14:paraId="27A744D0" w14:textId="77777777" w:rsidR="003C59CA" w:rsidRDefault="003C59CA" w:rsidP="003C59CA">
      <w:pPr>
        <w:keepNext/>
        <w:spacing w:after="220"/>
        <w:jc w:val="center"/>
        <w:rPr>
          <w:rFonts w:hint="eastAsia"/>
        </w:rPr>
      </w:pPr>
      <w:r>
        <w:rPr>
          <w:rFonts w:ascii="微软雅黑" w:eastAsia="微软雅黑" w:hAnsi="微软雅黑" w:cs="Georgia" w:hint="eastAsia"/>
          <w:noProof/>
        </w:rPr>
        <w:lastRenderedPageBreak/>
        <w:drawing>
          <wp:inline distT="0" distB="0" distL="0" distR="0" wp14:anchorId="5EA32F0D" wp14:editId="05464464">
            <wp:extent cx="3747802" cy="5619750"/>
            <wp:effectExtent l="0" t="0" r="5080" b="0"/>
            <wp:docPr id="2785444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0538" cy="5623853"/>
                    </a:xfrm>
                    <a:prstGeom prst="rect">
                      <a:avLst/>
                    </a:prstGeom>
                    <a:noFill/>
                    <a:ln>
                      <a:noFill/>
                    </a:ln>
                  </pic:spPr>
                </pic:pic>
              </a:graphicData>
            </a:graphic>
          </wp:inline>
        </w:drawing>
      </w:r>
    </w:p>
    <w:p w14:paraId="20C5E1EE" w14:textId="1302B63B" w:rsidR="00FE7BB3" w:rsidRDefault="003C59CA" w:rsidP="003C59CA">
      <w:pPr>
        <w:pStyle w:val="a7"/>
        <w:jc w:val="cente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FB57AF">
        <w:rPr>
          <w:rFonts w:hint="eastAsia"/>
          <w:noProof/>
        </w:rPr>
        <w:t>2</w:t>
      </w:r>
      <w:r>
        <w:rPr>
          <w:rFonts w:hint="eastAsia"/>
        </w:rPr>
        <w:fldChar w:fldCharType="end"/>
      </w:r>
      <w:r>
        <w:rPr>
          <w:rFonts w:hint="eastAsia"/>
        </w:rPr>
        <w:t xml:space="preserve"> </w:t>
      </w:r>
      <w:r w:rsidRPr="003C59CA">
        <w:rPr>
          <w:rFonts w:hint="eastAsia"/>
        </w:rPr>
        <w:t>后端</w:t>
      </w:r>
      <w:r w:rsidRPr="003C59CA">
        <w:rPr>
          <w:rFonts w:hint="eastAsia"/>
        </w:rPr>
        <w:t>"</w:t>
      </w:r>
      <w:r w:rsidRPr="003C59CA">
        <w:rPr>
          <w:rFonts w:hint="eastAsia"/>
        </w:rPr>
        <w:t>虚拟装配</w:t>
      </w:r>
      <w:r w:rsidRPr="003C59CA">
        <w:rPr>
          <w:rFonts w:hint="eastAsia"/>
        </w:rPr>
        <w:t>"</w:t>
      </w:r>
      <w:r w:rsidRPr="003C59CA">
        <w:rPr>
          <w:rFonts w:hint="eastAsia"/>
        </w:rPr>
        <w:t>模型流水线示意图</w:t>
      </w:r>
    </w:p>
    <w:p w14:paraId="371BBB9D" w14:textId="77777777" w:rsidR="00CB6C17" w:rsidRDefault="00CB6C17" w:rsidP="00CB6C17"/>
    <w:p w14:paraId="62536DFF" w14:textId="77777777" w:rsidR="00CB6C17" w:rsidRDefault="00CB6C17" w:rsidP="00CB6C17">
      <w:pPr>
        <w:keepNext/>
        <w:jc w:val="center"/>
        <w:rPr>
          <w:rFonts w:hint="eastAsia"/>
        </w:rPr>
      </w:pPr>
      <w:r>
        <w:rPr>
          <w:noProof/>
        </w:rPr>
        <w:lastRenderedPageBreak/>
        <w:drawing>
          <wp:inline distT="0" distB="0" distL="0" distR="0" wp14:anchorId="33F010E3" wp14:editId="035921BB">
            <wp:extent cx="2649239" cy="5757862"/>
            <wp:effectExtent l="0" t="0" r="0" b="0"/>
            <wp:docPr id="19163623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3237" cy="5766551"/>
                    </a:xfrm>
                    <a:prstGeom prst="rect">
                      <a:avLst/>
                    </a:prstGeom>
                    <a:noFill/>
                    <a:ln>
                      <a:noFill/>
                    </a:ln>
                  </pic:spPr>
                </pic:pic>
              </a:graphicData>
            </a:graphic>
          </wp:inline>
        </w:drawing>
      </w:r>
    </w:p>
    <w:p w14:paraId="21D8C645" w14:textId="65E5E616" w:rsidR="00CB6C17" w:rsidRPr="00F27849" w:rsidRDefault="00CB6C17" w:rsidP="00CB6C17">
      <w:pPr>
        <w:pStyle w:val="a7"/>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FB57AF">
        <w:rPr>
          <w:rFonts w:hint="eastAsia"/>
          <w:noProof/>
        </w:rPr>
        <w:t>3</w:t>
      </w:r>
      <w:r>
        <w:rPr>
          <w:rFonts w:hint="eastAsia"/>
        </w:rPr>
        <w:fldChar w:fldCharType="end"/>
      </w:r>
      <w:r>
        <w:rPr>
          <w:rFonts w:hint="eastAsia"/>
        </w:rPr>
        <w:t xml:space="preserve"> </w:t>
      </w:r>
      <w:r>
        <w:rPr>
          <w:rFonts w:hint="eastAsia"/>
        </w:rPr>
        <w:t>人物模型根据不同身高体重展示不同体型</w:t>
      </w:r>
    </w:p>
    <w:p w14:paraId="0170E54C" w14:textId="77777777" w:rsidR="008C38CA" w:rsidRPr="006750B9" w:rsidRDefault="00000000">
      <w:pPr>
        <w:rPr>
          <w:rFonts w:ascii="微软雅黑" w:eastAsia="微软雅黑" w:hAnsi="微软雅黑" w:hint="eastAsia"/>
        </w:rPr>
      </w:pPr>
      <w:r w:rsidRPr="006750B9">
        <w:rPr>
          <w:rFonts w:ascii="微软雅黑" w:eastAsia="微软雅黑" w:hAnsi="微软雅黑"/>
          <w:noProof/>
        </w:rPr>
        <w:pict w14:anchorId="6241B65C">
          <v:rect id="_x0000_i1025" alt="" style="width:6in;height:.05pt;mso-width-percent:0;mso-height-percent:0;mso-width-percent:0;mso-height-percent:0" o:hralign="center" o:hrstd="t" o:hr="t"/>
        </w:pict>
      </w:r>
    </w:p>
    <w:p w14:paraId="63193906" w14:textId="35931692" w:rsidR="008C38CA" w:rsidRPr="006750B9" w:rsidRDefault="00000000" w:rsidP="003B4524">
      <w:pPr>
        <w:spacing w:before="240" w:line="271" w:lineRule="auto"/>
        <w:rPr>
          <w:rFonts w:ascii="微软雅黑" w:eastAsia="微软雅黑" w:hAnsi="微软雅黑" w:hint="eastAsia"/>
        </w:rPr>
      </w:pPr>
      <w:r w:rsidRPr="006750B9">
        <w:rPr>
          <w:rFonts w:ascii="微软雅黑" w:eastAsia="微软雅黑" w:hAnsi="微软雅黑" w:cs="Georgia"/>
          <w:b/>
          <w:sz w:val="33"/>
        </w:rPr>
        <w:t>（2）</w:t>
      </w:r>
      <w:r w:rsidR="003B4524" w:rsidRPr="006750B9">
        <w:rPr>
          <w:rFonts w:ascii="微软雅黑" w:eastAsia="微软雅黑" w:hAnsi="微软雅黑" w:cs="Georgia"/>
          <w:b/>
          <w:sz w:val="33"/>
        </w:rPr>
        <w:t>现阶段核心功能闭环实现</w:t>
      </w:r>
    </w:p>
    <w:p w14:paraId="7A8FF2F0" w14:textId="5A08EF49" w:rsidR="003B4524" w:rsidRPr="006750B9" w:rsidRDefault="003B4524" w:rsidP="003B4524">
      <w:pPr>
        <w:spacing w:after="220"/>
        <w:rPr>
          <w:rFonts w:ascii="微软雅黑" w:eastAsia="微软雅黑" w:hAnsi="微软雅黑" w:cs="Georgia" w:hint="eastAsia"/>
        </w:rPr>
      </w:pPr>
      <w:r w:rsidRPr="003B4524">
        <w:rPr>
          <w:rFonts w:ascii="微软雅黑" w:eastAsia="微软雅黑" w:hAnsi="微软雅黑" w:cs="Georgia"/>
        </w:rPr>
        <w:t>基于上述技术架构，Yigui目前已完成所有核心功能的最小可行性闭环，为用户提供了一套完整的"创作者"体验</w:t>
      </w:r>
      <w:r w:rsidR="009201ED" w:rsidRPr="006750B9">
        <w:rPr>
          <w:rFonts w:ascii="微软雅黑" w:eastAsia="微软雅黑" w:hAnsi="微软雅黑" w:cs="Georgia" w:hint="eastAsia"/>
        </w:rPr>
        <w:t>：</w:t>
      </w:r>
    </w:p>
    <w:p w14:paraId="677E4127" w14:textId="77777777" w:rsidR="003B4524" w:rsidRPr="006750B9" w:rsidRDefault="003B4524" w:rsidP="003B4524">
      <w:pPr>
        <w:pStyle w:val="a8"/>
        <w:numPr>
          <w:ilvl w:val="0"/>
          <w:numId w:val="2"/>
        </w:numPr>
        <w:spacing w:after="220"/>
        <w:ind w:firstLineChars="0"/>
        <w:rPr>
          <w:rFonts w:ascii="微软雅黑" w:eastAsia="微软雅黑" w:hAnsi="微软雅黑" w:cs="Georgia"/>
        </w:rPr>
      </w:pPr>
      <w:r w:rsidRPr="006750B9">
        <w:rPr>
          <w:rFonts w:ascii="微软雅黑" w:eastAsia="微软雅黑" w:hAnsi="微软雅黑" w:cs="Georgia"/>
          <w:b/>
        </w:rPr>
        <w:t>异步任务队列</w:t>
      </w:r>
      <w:r w:rsidRPr="006750B9">
        <w:rPr>
          <w:rFonts w:ascii="微软雅黑" w:eastAsia="微软雅黑" w:hAnsi="微软雅黑" w:cs="Georgia"/>
        </w:rPr>
        <w:t>：当客户端请求生成模型或试穿时，服务器会立即返回一个task_id，并将耗时的Blender渲染任务放入后台执行。客户端则通过此ID轮询检查任务状态。这种设计避免了长时间等待导致的UI卡顿，优化了用户体验。</w:t>
      </w:r>
    </w:p>
    <w:p w14:paraId="3D795E45" w14:textId="77777777" w:rsidR="003B4524" w:rsidRPr="003B4524" w:rsidRDefault="003B4524" w:rsidP="003B4524">
      <w:pPr>
        <w:pStyle w:val="a7"/>
        <w:numPr>
          <w:ilvl w:val="0"/>
          <w:numId w:val="2"/>
        </w:numPr>
        <w:rPr>
          <w:rFonts w:ascii="微软雅黑" w:eastAsia="微软雅黑" w:hAnsi="微软雅黑" w:hint="eastAsia"/>
        </w:rPr>
      </w:pPr>
      <w:r w:rsidRPr="003B4524">
        <w:rPr>
          <w:rFonts w:ascii="微软雅黑" w:eastAsia="微软雅黑" w:hAnsi="微软雅黑"/>
          <w:b/>
        </w:rPr>
        <w:lastRenderedPageBreak/>
        <w:t>专属虚拟形象生成</w:t>
      </w:r>
      <w:r w:rsidRPr="003B4524">
        <w:rPr>
          <w:rFonts w:ascii="微软雅黑" w:eastAsia="微软雅黑" w:hAnsi="微软雅黑"/>
        </w:rPr>
        <w:t>：用户在引导页输入身高、体重、昵称等基础信息后，应用通过前述的"CoreML预测 + 后端装配"流程，在数秒内即可生成一个与用户真实身材比例高度一致的专属3D虚拟形象。</w:t>
      </w:r>
    </w:p>
    <w:p w14:paraId="4A947388" w14:textId="77777777" w:rsidR="003B4524" w:rsidRPr="003B4524" w:rsidRDefault="003B4524" w:rsidP="003B4524">
      <w:pPr>
        <w:pStyle w:val="a7"/>
        <w:numPr>
          <w:ilvl w:val="0"/>
          <w:numId w:val="2"/>
        </w:numPr>
        <w:rPr>
          <w:rFonts w:ascii="微软雅黑" w:eastAsia="微软雅黑" w:hAnsi="微软雅黑" w:hint="eastAsia"/>
        </w:rPr>
      </w:pPr>
      <w:r w:rsidRPr="003B4524">
        <w:rPr>
          <w:rFonts w:ascii="微软雅黑" w:eastAsia="微软雅黑" w:hAnsi="微软雅黑"/>
          <w:b/>
        </w:rPr>
        <w:t>简洁直观的服装设计</w:t>
      </w:r>
      <w:r w:rsidRPr="003B4524">
        <w:rPr>
          <w:rFonts w:ascii="微软雅黑" w:eastAsia="微软雅黑" w:hAnsi="微软雅黑"/>
        </w:rPr>
        <w:t>：在设计模块，我们目前提供了卫衣、T恤、裤子、短裤四种基础版型。用户可以像"填色游戏"一样，轻松为服装更换纯色，或从手机相册上传任意图片作为自定义印花。所有设计参数（如颜色、印花贴图路径）都会被记录在数据库的DesignProject表中。</w:t>
      </w:r>
    </w:p>
    <w:p w14:paraId="58ED01BB" w14:textId="77777777" w:rsidR="003B4524" w:rsidRPr="003B4524" w:rsidRDefault="003B4524" w:rsidP="003B4524">
      <w:pPr>
        <w:pStyle w:val="a7"/>
        <w:numPr>
          <w:ilvl w:val="0"/>
          <w:numId w:val="2"/>
        </w:numPr>
        <w:rPr>
          <w:rFonts w:ascii="微软雅黑" w:eastAsia="微软雅黑" w:hAnsi="微软雅黑" w:hint="eastAsia"/>
        </w:rPr>
      </w:pPr>
      <w:r w:rsidRPr="003B4524">
        <w:rPr>
          <w:rFonts w:ascii="微软雅黑" w:eastAsia="微软雅黑" w:hAnsi="微软雅黑"/>
          <w:b/>
        </w:rPr>
        <w:t>云端衣柜与一键试穿</w:t>
      </w:r>
      <w:r w:rsidRPr="003B4524">
        <w:rPr>
          <w:rFonts w:ascii="微软雅黑" w:eastAsia="微软雅黑" w:hAnsi="微软雅黑"/>
        </w:rPr>
        <w:t>：用户的每一件设计作品都会被保存在"我的衣柜"中，并按上装、下装等类别清晰分类。用户可以随时在衣柜中选择任意作品，点击"试穿"即可触发后端的"虚拟装配"流程，将该服装"穿"在自己的3D模型上进行实时预览和搭配。</w:t>
      </w:r>
    </w:p>
    <w:p w14:paraId="31A2D67A" w14:textId="2A01154B" w:rsidR="005C1A79" w:rsidRDefault="003B4524" w:rsidP="003B4524">
      <w:pPr>
        <w:pStyle w:val="a7"/>
        <w:numPr>
          <w:ilvl w:val="0"/>
          <w:numId w:val="2"/>
        </w:numPr>
        <w:rPr>
          <w:rFonts w:ascii="微软雅黑" w:eastAsia="微软雅黑" w:hAnsi="微软雅黑"/>
        </w:rPr>
      </w:pPr>
      <w:r w:rsidRPr="003B4524">
        <w:rPr>
          <w:rFonts w:ascii="微软雅黑" w:eastAsia="微软雅黑" w:hAnsi="微软雅黑"/>
          <w:b/>
        </w:rPr>
        <w:t>模型与作品管理</w:t>
      </w:r>
      <w:r w:rsidRPr="003B4524">
        <w:rPr>
          <w:rFonts w:ascii="微软雅黑" w:eastAsia="微软雅黑" w:hAnsi="微软雅黑"/>
        </w:rPr>
        <w:t>：用户可以保存多个版本的3D模型和设计作品，并自由切换当前激活的模型，实现了完整的"创作-管理-预览"闭环。</w:t>
      </w:r>
    </w:p>
    <w:p w14:paraId="1880C908" w14:textId="42139AEE" w:rsidR="004A2BD7" w:rsidRPr="004A2BD7" w:rsidRDefault="004A2BD7" w:rsidP="004A2BD7">
      <w:pPr>
        <w:rPr>
          <w:rFonts w:hint="eastAsia"/>
        </w:rPr>
      </w:pPr>
    </w:p>
    <w:p w14:paraId="3BCD3C79" w14:textId="77777777" w:rsidR="004A2BD7" w:rsidRDefault="004A2BD7" w:rsidP="0066557A">
      <w:pPr>
        <w:keepNext/>
        <w:jc w:val="center"/>
        <w:rPr>
          <w:rFonts w:hint="eastAsia"/>
        </w:rPr>
      </w:pPr>
      <w:r>
        <w:rPr>
          <w:rFonts w:ascii="微软雅黑" w:eastAsia="微软雅黑" w:hAnsi="微软雅黑" w:cstheme="majorBidi"/>
          <w:b/>
          <w:noProof/>
          <w:sz w:val="20"/>
          <w:szCs w:val="20"/>
        </w:rPr>
        <w:drawing>
          <wp:inline distT="0" distB="0" distL="0" distR="0" wp14:anchorId="0A9E47BB" wp14:editId="04A95CE4">
            <wp:extent cx="1548794" cy="3366153"/>
            <wp:effectExtent l="0" t="0" r="0" b="5715"/>
            <wp:docPr id="1775838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51852" cy="3372799"/>
                    </a:xfrm>
                    <a:prstGeom prst="rect">
                      <a:avLst/>
                    </a:prstGeom>
                    <a:noFill/>
                    <a:ln>
                      <a:noFill/>
                    </a:ln>
                  </pic:spPr>
                </pic:pic>
              </a:graphicData>
            </a:graphic>
          </wp:inline>
        </w:drawing>
      </w:r>
    </w:p>
    <w:p w14:paraId="52820AEF" w14:textId="00A09D12" w:rsidR="004A2BD7" w:rsidRPr="004A2BD7" w:rsidRDefault="004A2BD7" w:rsidP="0066557A">
      <w:pPr>
        <w:pStyle w:val="a7"/>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sidR="00FB57AF">
        <w:rPr>
          <w:rFonts w:hint="eastAsia"/>
          <w:noProof/>
        </w:rPr>
        <w:t>4</w:t>
      </w:r>
      <w:r>
        <w:rPr>
          <w:rFonts w:hint="eastAsia"/>
        </w:rPr>
        <w:fldChar w:fldCharType="end"/>
      </w:r>
      <w:r>
        <w:rPr>
          <w:rFonts w:hint="eastAsia"/>
        </w:rPr>
        <w:t xml:space="preserve"> </w:t>
      </w:r>
      <w:r>
        <w:rPr>
          <w:rFonts w:hint="eastAsia"/>
        </w:rPr>
        <w:t>服装设计完成截图</w:t>
      </w:r>
    </w:p>
    <w:p w14:paraId="61F94033" w14:textId="77777777" w:rsidR="008C38CA" w:rsidRPr="006750B9" w:rsidRDefault="00000000">
      <w:pPr>
        <w:rPr>
          <w:rFonts w:ascii="微软雅黑" w:eastAsia="微软雅黑" w:hAnsi="微软雅黑" w:hint="eastAsia"/>
        </w:rPr>
      </w:pPr>
      <w:r w:rsidRPr="006750B9">
        <w:rPr>
          <w:rFonts w:ascii="微软雅黑" w:eastAsia="微软雅黑" w:hAnsi="微软雅黑"/>
          <w:noProof/>
        </w:rPr>
        <w:pict w14:anchorId="0DFDDC2A">
          <v:rect id="_x0000_i1026" alt="" style="width:6in;height:.05pt;mso-width-percent:0;mso-height-percent:0;mso-width-percent:0;mso-height-percent:0" o:hralign="center" o:hrstd="t" o:hr="t"/>
        </w:pict>
      </w:r>
    </w:p>
    <w:p w14:paraId="3220CACE" w14:textId="6470948E" w:rsidR="008C38CA" w:rsidRPr="006750B9" w:rsidRDefault="00000000" w:rsidP="003364FE">
      <w:pPr>
        <w:spacing w:before="240" w:line="271" w:lineRule="auto"/>
        <w:rPr>
          <w:rFonts w:ascii="微软雅黑" w:eastAsia="微软雅黑" w:hAnsi="微软雅黑" w:hint="eastAsia"/>
        </w:rPr>
      </w:pPr>
      <w:r w:rsidRPr="006750B9">
        <w:rPr>
          <w:rFonts w:ascii="微软雅黑" w:eastAsia="微软雅黑" w:hAnsi="微软雅黑" w:cs="Georgia"/>
          <w:b/>
          <w:sz w:val="33"/>
        </w:rPr>
        <w:t>（3）</w:t>
      </w:r>
      <w:r w:rsidR="003364FE" w:rsidRPr="006750B9">
        <w:rPr>
          <w:rFonts w:ascii="微软雅黑" w:eastAsia="微软雅黑" w:hAnsi="微软雅黑" w:cs="Georgia"/>
          <w:b/>
          <w:sz w:val="33"/>
        </w:rPr>
        <w:t>下一阶段目标与展望</w:t>
      </w:r>
    </w:p>
    <w:p w14:paraId="68CF09F7" w14:textId="44601CF5" w:rsidR="003364FE" w:rsidRPr="006750B9" w:rsidRDefault="003364FE" w:rsidP="003364FE">
      <w:pPr>
        <w:spacing w:after="220"/>
        <w:rPr>
          <w:rFonts w:ascii="微软雅黑" w:eastAsia="微软雅黑" w:hAnsi="微软雅黑" w:cs="Georgia" w:hint="eastAsia"/>
        </w:rPr>
      </w:pPr>
      <w:r w:rsidRPr="003364FE">
        <w:rPr>
          <w:rFonts w:ascii="微软雅黑" w:eastAsia="微软雅黑" w:hAnsi="微软雅黑" w:cs="Georgia"/>
        </w:rPr>
        <w:t>我们深知，目前的Yigui只是实现了我们"人人都是服装设计师"愿景的第一步。虽然核心链路已经跑通，但我们仍在全力以赴，向着更远大的目标迈进</w:t>
      </w:r>
      <w:r w:rsidRPr="006750B9">
        <w:rPr>
          <w:rFonts w:ascii="微软雅黑" w:eastAsia="微软雅黑" w:hAnsi="微软雅黑" w:cs="Georgia" w:hint="eastAsia"/>
        </w:rPr>
        <w:t>：</w:t>
      </w:r>
    </w:p>
    <w:p w14:paraId="74715A18" w14:textId="77777777" w:rsidR="003364FE" w:rsidRPr="003364FE" w:rsidRDefault="003364FE" w:rsidP="003364FE">
      <w:pPr>
        <w:spacing w:after="220"/>
        <w:rPr>
          <w:rFonts w:ascii="微软雅黑" w:eastAsia="微软雅黑" w:hAnsi="微软雅黑" w:cs="Georgia" w:hint="eastAsia"/>
        </w:rPr>
      </w:pPr>
      <w:r w:rsidRPr="003364FE">
        <w:rPr>
          <w:rFonts w:ascii="微软雅黑" w:eastAsia="微软雅黑" w:hAnsi="微软雅黑" w:cs="Georgia"/>
          <w:b/>
        </w:rPr>
        <w:lastRenderedPageBreak/>
        <w:t>实现"照片级"真实感建模</w:t>
      </w:r>
      <w:r w:rsidRPr="003364FE">
        <w:rPr>
          <w:rFonts w:ascii="微软雅黑" w:eastAsia="微软雅黑" w:hAnsi="微软雅黑" w:cs="Georgia"/>
        </w:rPr>
        <w:t xml:space="preserve"> (开发中)：当前版本依赖用户输入身高体重，下一步的核心目标是利用iPhone的摄像头，结合</w:t>
      </w:r>
      <w:r w:rsidRPr="003364FE">
        <w:rPr>
          <w:rFonts w:ascii="微软雅黑" w:eastAsia="微软雅黑" w:hAnsi="微软雅黑" w:cs="Georgia"/>
          <w:b/>
        </w:rPr>
        <w:t>摄影测量法</w:t>
      </w:r>
      <w:r w:rsidRPr="003364FE">
        <w:rPr>
          <w:rFonts w:ascii="微软雅黑" w:eastAsia="微软雅黑" w:hAnsi="微软雅黑" w:cs="Georgia"/>
        </w:rPr>
        <w:t>与</w:t>
      </w:r>
      <w:r w:rsidRPr="003364FE">
        <w:rPr>
          <w:rFonts w:ascii="微软雅黑" w:eastAsia="微软雅黑" w:hAnsi="微软雅黑" w:cs="Georgia"/>
          <w:b/>
        </w:rPr>
        <w:t>计算机视觉</w:t>
      </w:r>
      <w:r w:rsidRPr="003364FE">
        <w:rPr>
          <w:rFonts w:ascii="微软雅黑" w:eastAsia="微软雅黑" w:hAnsi="微软雅黑" w:cs="Georgia"/>
        </w:rPr>
        <w:t>技术，让用户通过拍摄几张自己的照片，就能自动生成与本人外貌和体型都高度相似的3D数字人。我们正在探索利用ARKit和RealityKit的相关能力，以实现这一飞跃。</w:t>
      </w:r>
    </w:p>
    <w:p w14:paraId="63A928B7" w14:textId="6338409B" w:rsidR="00EB7925" w:rsidRPr="006750B9" w:rsidRDefault="00EB7925" w:rsidP="00EB7925">
      <w:pPr>
        <w:spacing w:after="220"/>
        <w:rPr>
          <w:rFonts w:ascii="微软雅黑" w:eastAsia="微软雅黑" w:hAnsi="微软雅黑" w:cs="Georgia" w:hint="eastAsia"/>
        </w:rPr>
      </w:pPr>
      <w:r w:rsidRPr="00EB7925">
        <w:rPr>
          <w:rFonts w:ascii="微软雅黑" w:eastAsia="微软雅黑" w:hAnsi="微软雅黑" w:cs="Georgia"/>
          <w:b/>
        </w:rPr>
        <w:t>打造"移动端CLO3D"的专业设计体验</w:t>
      </w:r>
      <w:r w:rsidRPr="00EB7925">
        <w:rPr>
          <w:rFonts w:ascii="微软雅黑" w:eastAsia="微软雅黑" w:hAnsi="微软雅黑" w:cs="Georgia"/>
        </w:rPr>
        <w:t xml:space="preserve"> (开发中)：当前的"贴图式"设计功能相对初级。我们的长远目标是提供更强大的设计工具，包括但不限于：</w:t>
      </w:r>
    </w:p>
    <w:p w14:paraId="526097D0" w14:textId="6A300745" w:rsidR="00EB7925" w:rsidRPr="006750B9" w:rsidRDefault="00EB7925" w:rsidP="00EB7925">
      <w:pPr>
        <w:pStyle w:val="a7"/>
        <w:numPr>
          <w:ilvl w:val="0"/>
          <w:numId w:val="2"/>
        </w:numPr>
        <w:rPr>
          <w:rFonts w:ascii="微软雅黑" w:eastAsia="微软雅黑" w:hAnsi="微软雅黑" w:hint="eastAsia"/>
        </w:rPr>
      </w:pPr>
      <w:r w:rsidRPr="006750B9">
        <w:rPr>
          <w:rFonts w:ascii="微软雅黑" w:eastAsia="微软雅黑" w:hAnsi="微软雅黑"/>
          <w:b/>
        </w:rPr>
        <w:t>版型编辑</w:t>
      </w:r>
      <w:r w:rsidRPr="006750B9">
        <w:rPr>
          <w:rFonts w:ascii="微软雅黑" w:eastAsia="微软雅黑" w:hAnsi="微软雅黑"/>
        </w:rPr>
        <w:t>：允许用户通过参数化或可视化拖拽的方式，调整服装的袖长、腰线、轮廓等。</w:t>
      </w:r>
    </w:p>
    <w:p w14:paraId="52B1C0A1" w14:textId="77777777" w:rsidR="00A16368" w:rsidRPr="006750B9" w:rsidRDefault="00A16368" w:rsidP="00A16368">
      <w:pPr>
        <w:pStyle w:val="a7"/>
        <w:numPr>
          <w:ilvl w:val="0"/>
          <w:numId w:val="2"/>
        </w:numPr>
        <w:rPr>
          <w:rFonts w:ascii="微软雅黑" w:eastAsia="微软雅黑" w:hAnsi="微软雅黑"/>
        </w:rPr>
      </w:pPr>
      <w:r w:rsidRPr="006750B9">
        <w:rPr>
          <w:rFonts w:ascii="微软雅黑" w:eastAsia="微软雅黑" w:hAnsi="微软雅黑"/>
          <w:b/>
        </w:rPr>
        <w:t>面料模拟</w:t>
      </w:r>
      <w:r w:rsidRPr="006750B9">
        <w:rPr>
          <w:rFonts w:ascii="微软雅黑" w:eastAsia="微软雅黑" w:hAnsi="微软雅黑"/>
        </w:rPr>
        <w:t>：引入基于物理的渲染（PBR）和布料模拟系统，让不同材质（如棉、丝绸、牛仔布）的服装在模型身上呈现出逼真的褶皱和动态效果。</w:t>
      </w:r>
    </w:p>
    <w:p w14:paraId="266388DF" w14:textId="078FED30" w:rsidR="00A16368" w:rsidRPr="006750B9" w:rsidRDefault="00A16368" w:rsidP="00A16368">
      <w:pPr>
        <w:pStyle w:val="a7"/>
        <w:numPr>
          <w:ilvl w:val="0"/>
          <w:numId w:val="2"/>
        </w:numPr>
        <w:rPr>
          <w:rFonts w:ascii="微软雅黑" w:eastAsia="微软雅黑" w:hAnsi="微软雅黑" w:hint="eastAsia"/>
        </w:rPr>
      </w:pPr>
      <w:r w:rsidRPr="006750B9">
        <w:rPr>
          <w:rFonts w:ascii="微软雅黑" w:eastAsia="微软雅黑" w:hAnsi="微软雅黑"/>
          <w:b/>
        </w:rPr>
        <w:t>配饰与细节</w:t>
      </w:r>
      <w:r w:rsidRPr="006750B9">
        <w:rPr>
          <w:rFonts w:ascii="微软雅黑" w:eastAsia="微软雅黑" w:hAnsi="微软雅黑"/>
        </w:rPr>
        <w:t>：增加如纽扣、拉链、口袋等更多细节组件，提升设计的丰富度和真实感。</w:t>
      </w:r>
    </w:p>
    <w:p w14:paraId="1450F302" w14:textId="6983D3F4" w:rsidR="008C38CA" w:rsidRDefault="00A16368" w:rsidP="00A16368">
      <w:pPr>
        <w:spacing w:after="220"/>
        <w:rPr>
          <w:rFonts w:ascii="微软雅黑" w:eastAsia="微软雅黑" w:hAnsi="微软雅黑" w:cs="Georgia"/>
        </w:rPr>
      </w:pPr>
      <w:r w:rsidRPr="006750B9">
        <w:rPr>
          <w:rFonts w:ascii="微软雅黑" w:eastAsia="微软雅黑" w:hAnsi="微软雅黑" w:cs="Georgia"/>
        </w:rPr>
        <w:t>我们坚信，个性化创作的浪潮势不可挡，而技术的使命就是不断降低创作的门槛。Yigui正行走在这条道路上，我们致力于将强大的设计能力赋予每一位热爱生活、渴望表达的普通人。我们期待Yigui能成为未来个性化定制电商、虚拟社交形象、乃至康复辅具评估等领域的重要工具。</w:t>
      </w:r>
    </w:p>
    <w:p w14:paraId="39FC9A9F" w14:textId="77777777" w:rsidR="00FB57AF" w:rsidRDefault="00C27CF6" w:rsidP="00FB57AF">
      <w:pPr>
        <w:keepNext/>
        <w:spacing w:after="220"/>
        <w:jc w:val="center"/>
        <w:rPr>
          <w:rFonts w:hint="eastAsia"/>
        </w:rPr>
      </w:pPr>
      <w:r>
        <w:rPr>
          <w:rFonts w:ascii="微软雅黑" w:eastAsia="微软雅黑" w:hAnsi="微软雅黑" w:cs="Georgia"/>
          <w:noProof/>
        </w:rPr>
        <w:lastRenderedPageBreak/>
        <w:drawing>
          <wp:inline distT="0" distB="0" distL="0" distR="0" wp14:anchorId="68129DA5" wp14:editId="27C0E96F">
            <wp:extent cx="4294092" cy="6438900"/>
            <wp:effectExtent l="0" t="0" r="0" b="0"/>
            <wp:docPr id="8212563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96024" cy="6441797"/>
                    </a:xfrm>
                    <a:prstGeom prst="rect">
                      <a:avLst/>
                    </a:prstGeom>
                    <a:noFill/>
                    <a:ln>
                      <a:noFill/>
                    </a:ln>
                  </pic:spPr>
                </pic:pic>
              </a:graphicData>
            </a:graphic>
          </wp:inline>
        </w:drawing>
      </w:r>
    </w:p>
    <w:p w14:paraId="3979DA7C" w14:textId="2D2DB95D" w:rsidR="00C27CF6" w:rsidRPr="006750B9" w:rsidRDefault="00FB57AF" w:rsidP="00FB57AF">
      <w:pPr>
        <w:pStyle w:val="a7"/>
        <w:jc w:val="center"/>
        <w:rPr>
          <w:rFonts w:ascii="微软雅黑" w:eastAsia="微软雅黑" w:hAnsi="微软雅黑" w:cs="Georgia"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5</w:t>
      </w:r>
      <w:r>
        <w:rPr>
          <w:rFonts w:hint="eastAsia"/>
        </w:rPr>
        <w:fldChar w:fldCharType="end"/>
      </w:r>
      <w:r>
        <w:rPr>
          <w:rFonts w:hint="eastAsia"/>
        </w:rPr>
        <w:t xml:space="preserve"> </w:t>
      </w:r>
      <w:r w:rsidRPr="00FB57AF">
        <w:rPr>
          <w:rFonts w:hint="eastAsia"/>
        </w:rPr>
        <w:t>未来功能的概念图</w:t>
      </w:r>
    </w:p>
    <w:sectPr w:rsidR="00C27CF6" w:rsidRPr="006750B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192DF1" w14:textId="77777777" w:rsidR="00AB1800" w:rsidRDefault="00AB1800" w:rsidP="00A058DB">
      <w:pPr>
        <w:spacing w:after="0" w:line="240" w:lineRule="auto"/>
        <w:rPr>
          <w:rFonts w:hint="eastAsia"/>
        </w:rPr>
      </w:pPr>
      <w:r>
        <w:separator/>
      </w:r>
    </w:p>
  </w:endnote>
  <w:endnote w:type="continuationSeparator" w:id="0">
    <w:p w14:paraId="4FD2CB73" w14:textId="77777777" w:rsidR="00AB1800" w:rsidRDefault="00AB1800" w:rsidP="00A058DB">
      <w:pPr>
        <w:spacing w:after="0" w:line="240" w:lineRule="auto"/>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等线">
    <w:altName w:val="DengXian"/>
    <w:panose1 w:val="02010600030101010101"/>
    <w:charset w:val="86"/>
    <w:family w:val="auto"/>
    <w:pitch w:val="variable"/>
    <w:sig w:usb0="A00002BF" w:usb1="38CF7CFA" w:usb2="00000016" w:usb3="00000000" w:csb0="0004000F" w:csb1="00000000"/>
  </w:font>
  <w:font w:name="Microsoft Uighur">
    <w:panose1 w:val="02000000000000000000"/>
    <w:charset w:val="00"/>
    <w:family w:val="auto"/>
    <w:pitch w:val="variable"/>
    <w:sig w:usb0="80002003" w:usb1="80000000" w:usb2="00000008" w:usb3="00000000" w:csb0="00000041" w:csb1="00000000"/>
  </w:font>
  <w:font w:name="Consolas">
    <w:panose1 w:val="020B0609020204030204"/>
    <w:charset w:val="00"/>
    <w:family w:val="modern"/>
    <w:pitch w:val="fixed"/>
    <w:sig w:usb0="E00006FF" w:usb1="0000FCFF" w:usb2="00000001" w:usb3="00000000" w:csb0="0000019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93D171" w14:textId="77777777" w:rsidR="00AB1800" w:rsidRDefault="00AB1800" w:rsidP="00A058DB">
      <w:pPr>
        <w:spacing w:after="0" w:line="240" w:lineRule="auto"/>
        <w:rPr>
          <w:rFonts w:hint="eastAsia"/>
        </w:rPr>
      </w:pPr>
      <w:r>
        <w:separator/>
      </w:r>
    </w:p>
  </w:footnote>
  <w:footnote w:type="continuationSeparator" w:id="0">
    <w:p w14:paraId="2134D02E" w14:textId="77777777" w:rsidR="00AB1800" w:rsidRDefault="00AB1800" w:rsidP="00A058DB">
      <w:pPr>
        <w:spacing w:after="0" w:line="240" w:lineRule="auto"/>
        <w:rPr>
          <w:rFonts w:hint="eastAsia"/>
        </w:rPr>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73245F"/>
    <w:multiLevelType w:val="hybridMultilevel"/>
    <w:tmpl w:val="0F44E87E"/>
    <w:lvl w:ilvl="0" w:tplc="D540793E">
      <w:start w:val="1"/>
      <w:numFmt w:val="decimal"/>
      <w:lvlText w:val="%1."/>
      <w:lvlJc w:val="left"/>
      <w:pPr>
        <w:tabs>
          <w:tab w:val="num" w:pos="1080"/>
        </w:tabs>
        <w:ind w:left="720" w:hanging="360"/>
      </w:pPr>
    </w:lvl>
    <w:lvl w:ilvl="1" w:tplc="A1B87DEE">
      <w:start w:val="1"/>
      <w:numFmt w:val="bullet"/>
      <w:lvlText w:val="o"/>
      <w:lvlJc w:val="left"/>
      <w:pPr>
        <w:tabs>
          <w:tab w:val="num" w:pos="1800"/>
        </w:tabs>
        <w:ind w:left="1440" w:hanging="360"/>
      </w:pPr>
      <w:rPr>
        <w:rFonts w:ascii="Courier New" w:hAnsi="Courier New" w:cs="Courier New" w:hint="default"/>
      </w:rPr>
    </w:lvl>
    <w:lvl w:ilvl="2" w:tplc="934651F0">
      <w:numFmt w:val="decimal"/>
      <w:lvlText w:val=""/>
      <w:lvlJc w:val="left"/>
    </w:lvl>
    <w:lvl w:ilvl="3" w:tplc="BEC6374C">
      <w:numFmt w:val="decimal"/>
      <w:lvlText w:val=""/>
      <w:lvlJc w:val="left"/>
    </w:lvl>
    <w:lvl w:ilvl="4" w:tplc="E5C2F3A2">
      <w:numFmt w:val="decimal"/>
      <w:lvlText w:val=""/>
      <w:lvlJc w:val="left"/>
    </w:lvl>
    <w:lvl w:ilvl="5" w:tplc="4B7C4A8C">
      <w:numFmt w:val="decimal"/>
      <w:lvlText w:val=""/>
      <w:lvlJc w:val="left"/>
    </w:lvl>
    <w:lvl w:ilvl="6" w:tplc="40D0D782">
      <w:numFmt w:val="decimal"/>
      <w:lvlText w:val=""/>
      <w:lvlJc w:val="left"/>
    </w:lvl>
    <w:lvl w:ilvl="7" w:tplc="4BAEA9EE">
      <w:numFmt w:val="decimal"/>
      <w:lvlText w:val=""/>
      <w:lvlJc w:val="left"/>
    </w:lvl>
    <w:lvl w:ilvl="8" w:tplc="A7E6C756">
      <w:numFmt w:val="decimal"/>
      <w:lvlText w:val=""/>
      <w:lvlJc w:val="left"/>
    </w:lvl>
  </w:abstractNum>
  <w:abstractNum w:abstractNumId="1" w15:restartNumberingAfterBreak="0">
    <w:nsid w:val="51C372AE"/>
    <w:multiLevelType w:val="hybridMultilevel"/>
    <w:tmpl w:val="B9904BA6"/>
    <w:lvl w:ilvl="0" w:tplc="95D0EE30">
      <w:start w:val="1"/>
      <w:numFmt w:val="bullet"/>
      <w:lvlText w:val=""/>
      <w:lvlJc w:val="left"/>
      <w:pPr>
        <w:tabs>
          <w:tab w:val="num" w:pos="1080"/>
        </w:tabs>
        <w:ind w:left="720" w:hanging="360"/>
      </w:pPr>
      <w:rPr>
        <w:rFonts w:ascii="Symbol" w:hAnsi="Symbol" w:hint="default"/>
      </w:rPr>
    </w:lvl>
    <w:lvl w:ilvl="1" w:tplc="3AA42056">
      <w:numFmt w:val="decimal"/>
      <w:lvlText w:val=""/>
      <w:lvlJc w:val="left"/>
    </w:lvl>
    <w:lvl w:ilvl="2" w:tplc="CD12B7BA">
      <w:numFmt w:val="decimal"/>
      <w:lvlText w:val=""/>
      <w:lvlJc w:val="left"/>
    </w:lvl>
    <w:lvl w:ilvl="3" w:tplc="E9E481B2">
      <w:numFmt w:val="decimal"/>
      <w:lvlText w:val=""/>
      <w:lvlJc w:val="left"/>
    </w:lvl>
    <w:lvl w:ilvl="4" w:tplc="26586128">
      <w:numFmt w:val="decimal"/>
      <w:lvlText w:val=""/>
      <w:lvlJc w:val="left"/>
    </w:lvl>
    <w:lvl w:ilvl="5" w:tplc="D3D4069C">
      <w:numFmt w:val="decimal"/>
      <w:lvlText w:val=""/>
      <w:lvlJc w:val="left"/>
    </w:lvl>
    <w:lvl w:ilvl="6" w:tplc="C9EAB714">
      <w:numFmt w:val="decimal"/>
      <w:lvlText w:val=""/>
      <w:lvlJc w:val="left"/>
    </w:lvl>
    <w:lvl w:ilvl="7" w:tplc="FD32252A">
      <w:numFmt w:val="decimal"/>
      <w:lvlText w:val=""/>
      <w:lvlJc w:val="left"/>
    </w:lvl>
    <w:lvl w:ilvl="8" w:tplc="3E84E0FC">
      <w:numFmt w:val="decimal"/>
      <w:lvlText w:val=""/>
      <w:lvlJc w:val="left"/>
    </w:lvl>
  </w:abstractNum>
  <w:abstractNum w:abstractNumId="2" w15:restartNumberingAfterBreak="0">
    <w:nsid w:val="74780077"/>
    <w:multiLevelType w:val="hybridMultilevel"/>
    <w:tmpl w:val="E1E00C28"/>
    <w:lvl w:ilvl="0" w:tplc="97CC03F4">
      <w:start w:val="1"/>
      <w:numFmt w:val="decimal"/>
      <w:lvlText w:val="%1."/>
      <w:lvlJc w:val="left"/>
      <w:pPr>
        <w:tabs>
          <w:tab w:val="num" w:pos="1080"/>
        </w:tabs>
        <w:ind w:left="720" w:hanging="360"/>
      </w:pPr>
    </w:lvl>
    <w:lvl w:ilvl="1" w:tplc="135AE8F2">
      <w:numFmt w:val="decimal"/>
      <w:lvlText w:val=""/>
      <w:lvlJc w:val="left"/>
    </w:lvl>
    <w:lvl w:ilvl="2" w:tplc="4C4A2EB0">
      <w:numFmt w:val="decimal"/>
      <w:lvlText w:val=""/>
      <w:lvlJc w:val="left"/>
    </w:lvl>
    <w:lvl w:ilvl="3" w:tplc="6C3E0DCE">
      <w:numFmt w:val="decimal"/>
      <w:lvlText w:val=""/>
      <w:lvlJc w:val="left"/>
    </w:lvl>
    <w:lvl w:ilvl="4" w:tplc="E978441A">
      <w:numFmt w:val="decimal"/>
      <w:lvlText w:val=""/>
      <w:lvlJc w:val="left"/>
    </w:lvl>
    <w:lvl w:ilvl="5" w:tplc="FF0ADBA0">
      <w:numFmt w:val="decimal"/>
      <w:lvlText w:val=""/>
      <w:lvlJc w:val="left"/>
    </w:lvl>
    <w:lvl w:ilvl="6" w:tplc="4C98F7E2">
      <w:numFmt w:val="decimal"/>
      <w:lvlText w:val=""/>
      <w:lvlJc w:val="left"/>
    </w:lvl>
    <w:lvl w:ilvl="7" w:tplc="49FE10AC">
      <w:numFmt w:val="decimal"/>
      <w:lvlText w:val=""/>
      <w:lvlJc w:val="left"/>
    </w:lvl>
    <w:lvl w:ilvl="8" w:tplc="0324F018">
      <w:numFmt w:val="decimal"/>
      <w:lvlText w:val=""/>
      <w:lvlJc w:val="left"/>
    </w:lvl>
  </w:abstractNum>
  <w:abstractNum w:abstractNumId="3" w15:restartNumberingAfterBreak="0">
    <w:nsid w:val="79050DDC"/>
    <w:multiLevelType w:val="hybridMultilevel"/>
    <w:tmpl w:val="EA789098"/>
    <w:lvl w:ilvl="0" w:tplc="B3B019B8">
      <w:start w:val="1"/>
      <w:numFmt w:val="decimal"/>
      <w:lvlText w:val="%1."/>
      <w:lvlJc w:val="left"/>
      <w:pPr>
        <w:tabs>
          <w:tab w:val="num" w:pos="1080"/>
        </w:tabs>
        <w:ind w:left="720" w:hanging="360"/>
      </w:pPr>
    </w:lvl>
    <w:lvl w:ilvl="1" w:tplc="31AE2544">
      <w:start w:val="1"/>
      <w:numFmt w:val="bullet"/>
      <w:lvlText w:val="o"/>
      <w:lvlJc w:val="left"/>
      <w:pPr>
        <w:tabs>
          <w:tab w:val="num" w:pos="1800"/>
        </w:tabs>
        <w:ind w:left="1440" w:hanging="360"/>
      </w:pPr>
      <w:rPr>
        <w:rFonts w:ascii="Courier New" w:hAnsi="Courier New" w:cs="Courier New" w:hint="default"/>
      </w:rPr>
    </w:lvl>
    <w:lvl w:ilvl="2" w:tplc="15D6386C">
      <w:numFmt w:val="decimal"/>
      <w:lvlText w:val=""/>
      <w:lvlJc w:val="left"/>
    </w:lvl>
    <w:lvl w:ilvl="3" w:tplc="03E81DD0">
      <w:numFmt w:val="decimal"/>
      <w:lvlText w:val=""/>
      <w:lvlJc w:val="left"/>
    </w:lvl>
    <w:lvl w:ilvl="4" w:tplc="1DE065BE">
      <w:numFmt w:val="decimal"/>
      <w:lvlText w:val=""/>
      <w:lvlJc w:val="left"/>
    </w:lvl>
    <w:lvl w:ilvl="5" w:tplc="C5C49304">
      <w:numFmt w:val="decimal"/>
      <w:lvlText w:val=""/>
      <w:lvlJc w:val="left"/>
    </w:lvl>
    <w:lvl w:ilvl="6" w:tplc="773E0330">
      <w:numFmt w:val="decimal"/>
      <w:lvlText w:val=""/>
      <w:lvlJc w:val="left"/>
    </w:lvl>
    <w:lvl w:ilvl="7" w:tplc="9C342614">
      <w:numFmt w:val="decimal"/>
      <w:lvlText w:val=""/>
      <w:lvlJc w:val="left"/>
    </w:lvl>
    <w:lvl w:ilvl="8" w:tplc="35FA2CA8">
      <w:numFmt w:val="decimal"/>
      <w:lvlText w:val=""/>
      <w:lvlJc w:val="left"/>
    </w:lvl>
  </w:abstractNum>
  <w:abstractNum w:abstractNumId="4" w15:restartNumberingAfterBreak="0">
    <w:nsid w:val="7AE32F6E"/>
    <w:multiLevelType w:val="hybridMultilevel"/>
    <w:tmpl w:val="958E02A6"/>
    <w:lvl w:ilvl="0" w:tplc="E42AB022">
      <w:start w:val="1"/>
      <w:numFmt w:val="bullet"/>
      <w:lvlText w:val=""/>
      <w:lvlJc w:val="left"/>
      <w:pPr>
        <w:tabs>
          <w:tab w:val="num" w:pos="1080"/>
        </w:tabs>
        <w:ind w:left="720" w:hanging="360"/>
      </w:pPr>
      <w:rPr>
        <w:rFonts w:ascii="Symbol" w:hAnsi="Symbol" w:hint="default"/>
      </w:rPr>
    </w:lvl>
    <w:lvl w:ilvl="1" w:tplc="7A30FAB4">
      <w:numFmt w:val="decimal"/>
      <w:lvlText w:val=""/>
      <w:lvlJc w:val="left"/>
    </w:lvl>
    <w:lvl w:ilvl="2" w:tplc="96106FBC">
      <w:numFmt w:val="decimal"/>
      <w:lvlText w:val=""/>
      <w:lvlJc w:val="left"/>
    </w:lvl>
    <w:lvl w:ilvl="3" w:tplc="FCB4511A">
      <w:numFmt w:val="decimal"/>
      <w:lvlText w:val=""/>
      <w:lvlJc w:val="left"/>
    </w:lvl>
    <w:lvl w:ilvl="4" w:tplc="BF3E4912">
      <w:numFmt w:val="decimal"/>
      <w:lvlText w:val=""/>
      <w:lvlJc w:val="left"/>
    </w:lvl>
    <w:lvl w:ilvl="5" w:tplc="B1BAA840">
      <w:numFmt w:val="decimal"/>
      <w:lvlText w:val=""/>
      <w:lvlJc w:val="left"/>
    </w:lvl>
    <w:lvl w:ilvl="6" w:tplc="21F2B46C">
      <w:numFmt w:val="decimal"/>
      <w:lvlText w:val=""/>
      <w:lvlJc w:val="left"/>
    </w:lvl>
    <w:lvl w:ilvl="7" w:tplc="2EDC013E">
      <w:numFmt w:val="decimal"/>
      <w:lvlText w:val=""/>
      <w:lvlJc w:val="left"/>
    </w:lvl>
    <w:lvl w:ilvl="8" w:tplc="E8DA8A2A">
      <w:numFmt w:val="decimal"/>
      <w:lvlText w:val=""/>
      <w:lvlJc w:val="left"/>
    </w:lvl>
  </w:abstractNum>
  <w:num w:numId="1" w16cid:durableId="786125119">
    <w:abstractNumId w:val="1"/>
  </w:num>
  <w:num w:numId="2" w16cid:durableId="1377466037">
    <w:abstractNumId w:val="4"/>
  </w:num>
  <w:num w:numId="3" w16cid:durableId="2140033166">
    <w:abstractNumId w:val="0"/>
  </w:num>
  <w:num w:numId="4" w16cid:durableId="1905098709">
    <w:abstractNumId w:val="2"/>
  </w:num>
  <w:num w:numId="5" w16cid:durableId="13758149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38CA"/>
    <w:rsid w:val="00153E25"/>
    <w:rsid w:val="001B640A"/>
    <w:rsid w:val="001E1731"/>
    <w:rsid w:val="001E781F"/>
    <w:rsid w:val="002B5079"/>
    <w:rsid w:val="003364FE"/>
    <w:rsid w:val="003541DC"/>
    <w:rsid w:val="003B4524"/>
    <w:rsid w:val="003C59CA"/>
    <w:rsid w:val="003E4D97"/>
    <w:rsid w:val="003E76D0"/>
    <w:rsid w:val="00461D77"/>
    <w:rsid w:val="004A2BD7"/>
    <w:rsid w:val="005542E4"/>
    <w:rsid w:val="005C0742"/>
    <w:rsid w:val="005C1A79"/>
    <w:rsid w:val="005D7F39"/>
    <w:rsid w:val="0061104A"/>
    <w:rsid w:val="00616475"/>
    <w:rsid w:val="0066557A"/>
    <w:rsid w:val="006750B9"/>
    <w:rsid w:val="006860ED"/>
    <w:rsid w:val="006F219D"/>
    <w:rsid w:val="007D615A"/>
    <w:rsid w:val="007E3B4E"/>
    <w:rsid w:val="007E4375"/>
    <w:rsid w:val="00813AE2"/>
    <w:rsid w:val="00832FFD"/>
    <w:rsid w:val="008C38CA"/>
    <w:rsid w:val="00903618"/>
    <w:rsid w:val="009201ED"/>
    <w:rsid w:val="00963617"/>
    <w:rsid w:val="009F4D8F"/>
    <w:rsid w:val="00A058DB"/>
    <w:rsid w:val="00A16368"/>
    <w:rsid w:val="00A173D4"/>
    <w:rsid w:val="00A17922"/>
    <w:rsid w:val="00A84160"/>
    <w:rsid w:val="00AB1800"/>
    <w:rsid w:val="00B06267"/>
    <w:rsid w:val="00B64E6B"/>
    <w:rsid w:val="00BB701A"/>
    <w:rsid w:val="00C07CE8"/>
    <w:rsid w:val="00C1319B"/>
    <w:rsid w:val="00C27CF6"/>
    <w:rsid w:val="00CB4286"/>
    <w:rsid w:val="00CB6C17"/>
    <w:rsid w:val="00D14EE6"/>
    <w:rsid w:val="00D157EB"/>
    <w:rsid w:val="00D20D06"/>
    <w:rsid w:val="00D22117"/>
    <w:rsid w:val="00D247E3"/>
    <w:rsid w:val="00D803E2"/>
    <w:rsid w:val="00D91F78"/>
    <w:rsid w:val="00D95313"/>
    <w:rsid w:val="00E864D0"/>
    <w:rsid w:val="00EB7925"/>
    <w:rsid w:val="00F27849"/>
    <w:rsid w:val="00FB57AF"/>
    <w:rsid w:val="00FE7BB3"/>
  </w:rsids>
  <m:mathPr>
    <m:mathFont m:val="Cambria Math"/>
    <m:brkBin m:val="before"/>
    <m:brkBinSub m:val="--"/>
    <m:smallFrac m:val="0"/>
    <m:dispDef/>
    <m:lMargin m:val="0"/>
    <m:rMargin m:val="0"/>
    <m:defJc m:val="centerGroup"/>
    <m:wrapIndent m:val="1440"/>
    <m:intLim m:val="subSup"/>
    <m:naryLim m:val="undOvr"/>
  </m:mathPr>
  <w:themeFontLang w:val="en-US" w:eastAsia="zh-CN" w:bidi="ug-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D4CCBAA"/>
  <w15:docId w15:val="{CE3459A2-60F7-48E0-8ADC-430B70AB40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eorgia" w:eastAsiaTheme="minorEastAsia" w:hAnsiTheme="minorHAnsi" w:cstheme="minorBidi"/>
        <w:sz w:val="22"/>
        <w:szCs w:val="22"/>
        <w:lang w:val="zh-CN" w:eastAsia="zh-CN" w:bidi="ar-SA"/>
      </w:rPr>
    </w:rPrDefault>
    <w:pPrDefault>
      <w:pPr>
        <w:spacing w:after="120" w:line="24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eastAsiaTheme="minorHAnsi"/>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VerbatimChar">
    <w:name w:val="Verbatim Char"/>
    <w:rPr>
      <w:rFonts w:ascii="Consolas" w:hAnsi="Consolas"/>
      <w:sz w:val="22"/>
    </w:rPr>
  </w:style>
  <w:style w:type="paragraph" w:styleId="a3">
    <w:name w:val="header"/>
    <w:basedOn w:val="a"/>
    <w:link w:val="a4"/>
    <w:uiPriority w:val="99"/>
    <w:unhideWhenUsed/>
    <w:rsid w:val="00A058DB"/>
    <w:pPr>
      <w:tabs>
        <w:tab w:val="center" w:pos="4153"/>
        <w:tab w:val="right" w:pos="8306"/>
      </w:tabs>
      <w:snapToGrid w:val="0"/>
      <w:jc w:val="center"/>
    </w:pPr>
    <w:rPr>
      <w:sz w:val="18"/>
      <w:szCs w:val="18"/>
    </w:rPr>
  </w:style>
  <w:style w:type="character" w:customStyle="1" w:styleId="a4">
    <w:name w:val="页眉 字符"/>
    <w:basedOn w:val="a0"/>
    <w:link w:val="a3"/>
    <w:uiPriority w:val="99"/>
    <w:rsid w:val="00A058DB"/>
    <w:rPr>
      <w:rFonts w:eastAsiaTheme="minorHAnsi"/>
      <w:sz w:val="18"/>
      <w:szCs w:val="18"/>
    </w:rPr>
  </w:style>
  <w:style w:type="paragraph" w:styleId="a5">
    <w:name w:val="footer"/>
    <w:basedOn w:val="a"/>
    <w:link w:val="a6"/>
    <w:uiPriority w:val="99"/>
    <w:unhideWhenUsed/>
    <w:rsid w:val="00A058DB"/>
    <w:pPr>
      <w:tabs>
        <w:tab w:val="center" w:pos="4153"/>
        <w:tab w:val="right" w:pos="8306"/>
      </w:tabs>
      <w:snapToGrid w:val="0"/>
    </w:pPr>
    <w:rPr>
      <w:sz w:val="18"/>
      <w:szCs w:val="18"/>
    </w:rPr>
  </w:style>
  <w:style w:type="character" w:customStyle="1" w:styleId="a6">
    <w:name w:val="页脚 字符"/>
    <w:basedOn w:val="a0"/>
    <w:link w:val="a5"/>
    <w:uiPriority w:val="99"/>
    <w:rsid w:val="00A058DB"/>
    <w:rPr>
      <w:rFonts w:eastAsiaTheme="minorHAnsi"/>
      <w:sz w:val="18"/>
      <w:szCs w:val="18"/>
    </w:rPr>
  </w:style>
  <w:style w:type="paragraph" w:styleId="a7">
    <w:name w:val="caption"/>
    <w:basedOn w:val="a"/>
    <w:next w:val="a"/>
    <w:uiPriority w:val="35"/>
    <w:unhideWhenUsed/>
    <w:qFormat/>
    <w:rsid w:val="00A17922"/>
    <w:rPr>
      <w:rFonts w:asciiTheme="majorHAnsi" w:eastAsia="黑体" w:hAnsiTheme="majorHAnsi" w:cstheme="majorBidi"/>
      <w:sz w:val="20"/>
      <w:szCs w:val="20"/>
    </w:rPr>
  </w:style>
  <w:style w:type="paragraph" w:styleId="a8">
    <w:name w:val="List Paragraph"/>
    <w:basedOn w:val="a"/>
    <w:uiPriority w:val="34"/>
    <w:qFormat/>
    <w:rsid w:val="00FE7BB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8</Pages>
  <Words>416</Words>
  <Characters>2374</Characters>
  <Application>Microsoft Office Word</Application>
  <DocSecurity>0</DocSecurity>
  <Lines>19</Lines>
  <Paragraphs>5</Paragraphs>
  <ScaleCrop>false</ScaleCrop>
  <Company/>
  <LinksUpToDate>false</LinksUpToDate>
  <CharactersWithSpaces>2785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html-to-docx</dc:creator>
  <cp:keywords>html-to-docx</cp:keywords>
  <dc:description/>
  <cp:lastModifiedBy>RAN EM</cp:lastModifiedBy>
  <cp:revision>46</cp:revision>
  <dcterms:created xsi:type="dcterms:W3CDTF">2025-05-19T08:29:00Z</dcterms:created>
  <dcterms:modified xsi:type="dcterms:W3CDTF">2025-07-06T15:53:00Z</dcterms:modified>
</cp:coreProperties>
</file>